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22" w:rsidRPr="00B66B22" w:rsidRDefault="00B66B22" w:rsidP="00B66B22">
      <w:pPr>
        <w:spacing w:line="420" w:lineRule="exact"/>
        <w:rPr>
          <w:rFonts w:ascii="仿宋_GB2312" w:eastAsia="仿宋_GB2312" w:hAnsi="Times New Roman" w:cs="Times New Roman" w:hint="eastAsia"/>
          <w:sz w:val="28"/>
          <w:szCs w:val="24"/>
        </w:rPr>
      </w:pPr>
      <w:r w:rsidRPr="00B66B22">
        <w:rPr>
          <w:rFonts w:ascii="仿宋_GB2312" w:eastAsia="仿宋_GB2312" w:hAnsi="Times New Roman" w:cs="Times New Roman" w:hint="eastAsia"/>
          <w:sz w:val="28"/>
          <w:szCs w:val="24"/>
        </w:rPr>
        <w:t>附件2：</w:t>
      </w:r>
    </w:p>
    <w:p w:rsidR="00B66B22" w:rsidRDefault="00B66B22" w:rsidP="00B66B22">
      <w:pPr>
        <w:spacing w:line="500" w:lineRule="exact"/>
        <w:jc w:val="center"/>
        <w:rPr>
          <w:rFonts w:ascii="仿宋_GB2312" w:eastAsia="仿宋_GB2312" w:hAnsi="宋体" w:cs="Times New Roman" w:hint="eastAsia"/>
          <w:b/>
          <w:bCs/>
          <w:sz w:val="36"/>
          <w:szCs w:val="24"/>
        </w:rPr>
      </w:pPr>
      <w:r w:rsidRPr="00B66B22">
        <w:rPr>
          <w:rFonts w:ascii="仿宋_GB2312" w:eastAsia="仿宋_GB2312" w:hAnsi="宋体" w:cs="Times New Roman" w:hint="eastAsia"/>
          <w:b/>
          <w:bCs/>
          <w:color w:val="000000"/>
          <w:sz w:val="36"/>
          <w:szCs w:val="24"/>
        </w:rPr>
        <w:t>考生成</w:t>
      </w:r>
      <w:r w:rsidRPr="00B66B22">
        <w:rPr>
          <w:rFonts w:ascii="仿宋_GB2312" w:eastAsia="仿宋_GB2312" w:hAnsi="宋体" w:cs="Times New Roman" w:hint="eastAsia"/>
          <w:b/>
          <w:bCs/>
          <w:sz w:val="36"/>
          <w:szCs w:val="24"/>
        </w:rPr>
        <w:t>绩复核申请汇总表</w:t>
      </w:r>
    </w:p>
    <w:p w:rsidR="00B66B22" w:rsidRPr="00B66B22" w:rsidRDefault="00B66B22" w:rsidP="00B66B22">
      <w:pPr>
        <w:spacing w:line="500" w:lineRule="exact"/>
        <w:jc w:val="center"/>
        <w:rPr>
          <w:rFonts w:ascii="仿宋_GB2312" w:eastAsia="仿宋_GB2312" w:hAnsi="宋体" w:cs="Times New Roman" w:hint="eastAsia"/>
          <w:b/>
          <w:bCs/>
          <w:sz w:val="28"/>
          <w:szCs w:val="24"/>
        </w:rPr>
      </w:pPr>
    </w:p>
    <w:p w:rsidR="00B66B22" w:rsidRPr="00B66B22" w:rsidRDefault="00B66B22" w:rsidP="00B66B22">
      <w:pPr>
        <w:spacing w:line="500" w:lineRule="exact"/>
        <w:ind w:leftChars="-26" w:left="-4" w:hangingChars="18" w:hanging="51"/>
        <w:rPr>
          <w:rFonts w:ascii="仿宋_GB2312" w:eastAsia="仿宋_GB2312" w:hAnsi="宋体" w:cs="Times New Roman" w:hint="eastAsia"/>
          <w:b/>
          <w:bCs/>
          <w:sz w:val="28"/>
          <w:szCs w:val="24"/>
        </w:rPr>
      </w:pPr>
      <w:r w:rsidRPr="00B66B22">
        <w:rPr>
          <w:rFonts w:ascii="仿宋_GB2312" w:eastAsia="仿宋_GB2312" w:hAnsi="宋体" w:cs="Times New Roman" w:hint="eastAsia"/>
          <w:b/>
          <w:bCs/>
          <w:sz w:val="28"/>
          <w:szCs w:val="24"/>
        </w:rPr>
        <w:t xml:space="preserve">试点高校名称：                </w:t>
      </w:r>
      <w:r w:rsidRPr="00B66B22">
        <w:rPr>
          <w:rFonts w:ascii="仿宋_GB2312" w:eastAsia="仿宋_GB2312" w:hAnsi="Times New Roman" w:cs="Times New Roman"/>
          <w:b/>
          <w:bCs/>
          <w:color w:val="000000"/>
          <w:sz w:val="28"/>
          <w:szCs w:val="27"/>
        </w:rPr>
        <w:t>校外学习中心</w:t>
      </w:r>
      <w:r w:rsidRPr="00B66B22">
        <w:rPr>
          <w:rFonts w:ascii="仿宋_GB2312" w:eastAsia="仿宋_GB2312" w:hAnsi="宋体" w:cs="Times New Roman" w:hint="eastAsia"/>
          <w:b/>
          <w:bCs/>
          <w:sz w:val="28"/>
          <w:szCs w:val="24"/>
        </w:rPr>
        <w:t>名称：</w:t>
      </w:r>
    </w:p>
    <w:p w:rsidR="00B66B22" w:rsidRPr="00B66B22" w:rsidRDefault="00B66B22" w:rsidP="00B66B22">
      <w:pPr>
        <w:spacing w:line="500" w:lineRule="exact"/>
        <w:ind w:leftChars="-26" w:left="-4" w:hangingChars="18" w:hanging="51"/>
        <w:rPr>
          <w:rFonts w:ascii="仿宋_GB2312" w:eastAsia="仿宋_GB2312" w:hAnsi="宋体" w:cs="Times New Roman" w:hint="eastAsia"/>
          <w:b/>
          <w:bCs/>
          <w:sz w:val="28"/>
          <w:szCs w:val="24"/>
        </w:rPr>
      </w:pPr>
      <w:r w:rsidRPr="00B66B22"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7"/>
        </w:rPr>
        <w:t>考点名称</w:t>
      </w:r>
      <w:r w:rsidRPr="00B66B22">
        <w:rPr>
          <w:rFonts w:ascii="仿宋_GB2312" w:eastAsia="仿宋_GB2312" w:hAnsi="宋体" w:cs="Times New Roman" w:hint="eastAsia"/>
          <w:b/>
          <w:bCs/>
          <w:sz w:val="28"/>
          <w:szCs w:val="24"/>
        </w:rPr>
        <w:t>：</w:t>
      </w:r>
    </w:p>
    <w:p w:rsidR="00B66B22" w:rsidRPr="00B66B22" w:rsidRDefault="00B66B22" w:rsidP="00B66B22">
      <w:pPr>
        <w:spacing w:line="120" w:lineRule="exact"/>
        <w:ind w:left="899" w:hangingChars="320" w:hanging="899"/>
        <w:rPr>
          <w:rFonts w:ascii="仿宋_GB2312" w:eastAsia="仿宋_GB2312" w:hAnsi="宋体" w:cs="Times New Roman" w:hint="eastAsia"/>
          <w:b/>
          <w:bCs/>
          <w:sz w:val="28"/>
          <w:szCs w:val="24"/>
        </w:rPr>
      </w:pP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080"/>
        <w:gridCol w:w="1042"/>
        <w:gridCol w:w="2548"/>
        <w:gridCol w:w="1450"/>
        <w:gridCol w:w="1042"/>
        <w:gridCol w:w="720"/>
        <w:gridCol w:w="724"/>
      </w:tblGrid>
      <w:tr w:rsidR="00B66B22" w:rsidRPr="00B66B22" w:rsidTr="00B66B22">
        <w:trPr>
          <w:trHeight w:val="676"/>
          <w:jc w:val="center"/>
        </w:trPr>
        <w:tc>
          <w:tcPr>
            <w:tcW w:w="445" w:type="dxa"/>
            <w:vAlign w:val="center"/>
          </w:tcPr>
          <w:p w:rsidR="00B66B22" w:rsidRPr="00B66B22" w:rsidRDefault="00B66B22" w:rsidP="00B66B22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  <w:r w:rsidRPr="00B66B22"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  <w:r w:rsidRPr="00B66B22"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1042" w:type="dxa"/>
            <w:vAlign w:val="center"/>
          </w:tcPr>
          <w:p w:rsidR="00B66B22" w:rsidRPr="00B66B22" w:rsidRDefault="00B66B22" w:rsidP="00B66B22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</w:pPr>
            <w:r w:rsidRPr="00B66B2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复核信件时间</w:t>
            </w:r>
          </w:p>
        </w:tc>
        <w:tc>
          <w:tcPr>
            <w:tcW w:w="2548" w:type="dxa"/>
            <w:vAlign w:val="center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  <w:r w:rsidRPr="00B66B22"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  <w:t>身份证件号码</w:t>
            </w:r>
          </w:p>
        </w:tc>
        <w:tc>
          <w:tcPr>
            <w:tcW w:w="1450" w:type="dxa"/>
            <w:vAlign w:val="center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  <w:r w:rsidRPr="00B66B22"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  <w:t>准考证号</w:t>
            </w:r>
          </w:p>
        </w:tc>
        <w:tc>
          <w:tcPr>
            <w:tcW w:w="1042" w:type="dxa"/>
            <w:vAlign w:val="center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  <w:r w:rsidRPr="00B66B22"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  <w:t>申请复</w:t>
            </w:r>
          </w:p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  <w:r w:rsidRPr="00B66B22"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  <w:t>核科目</w:t>
            </w:r>
          </w:p>
        </w:tc>
        <w:tc>
          <w:tcPr>
            <w:tcW w:w="720" w:type="dxa"/>
            <w:vAlign w:val="center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  <w:r w:rsidRPr="00B66B22"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  <w:t>现有</w:t>
            </w:r>
          </w:p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  <w:r w:rsidRPr="00B66B22"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  <w:t>成绩</w:t>
            </w:r>
          </w:p>
        </w:tc>
        <w:tc>
          <w:tcPr>
            <w:tcW w:w="724" w:type="dxa"/>
            <w:vAlign w:val="center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  <w:r w:rsidRPr="00B66B22"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  <w:t>复核</w:t>
            </w:r>
          </w:p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  <w:r w:rsidRPr="00B66B22"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  <w:t>结果</w:t>
            </w:r>
          </w:p>
        </w:tc>
      </w:tr>
      <w:tr w:rsidR="00B66B22" w:rsidRPr="00B66B22" w:rsidTr="00B66B22">
        <w:trPr>
          <w:jc w:val="center"/>
        </w:trPr>
        <w:tc>
          <w:tcPr>
            <w:tcW w:w="445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8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</w:p>
        </w:tc>
        <w:tc>
          <w:tcPr>
            <w:tcW w:w="2548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</w:p>
        </w:tc>
        <w:tc>
          <w:tcPr>
            <w:tcW w:w="145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4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</w:tr>
      <w:tr w:rsidR="00B66B22" w:rsidRPr="00B66B22" w:rsidTr="00B66B22">
        <w:trPr>
          <w:jc w:val="center"/>
        </w:trPr>
        <w:tc>
          <w:tcPr>
            <w:tcW w:w="445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8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548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5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4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</w:tr>
      <w:tr w:rsidR="00B66B22" w:rsidRPr="00B66B22" w:rsidTr="00B66B22">
        <w:trPr>
          <w:jc w:val="center"/>
        </w:trPr>
        <w:tc>
          <w:tcPr>
            <w:tcW w:w="445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8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548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5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4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</w:tr>
      <w:tr w:rsidR="00B66B22" w:rsidRPr="00B66B22" w:rsidTr="00B66B22">
        <w:trPr>
          <w:jc w:val="center"/>
        </w:trPr>
        <w:tc>
          <w:tcPr>
            <w:tcW w:w="445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8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548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5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4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</w:tr>
      <w:tr w:rsidR="00B66B22" w:rsidRPr="00B66B22" w:rsidTr="00B66B22">
        <w:trPr>
          <w:jc w:val="center"/>
        </w:trPr>
        <w:tc>
          <w:tcPr>
            <w:tcW w:w="445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8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548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5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4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</w:tr>
      <w:tr w:rsidR="00B66B22" w:rsidRPr="00B66B22" w:rsidTr="00B66B22">
        <w:trPr>
          <w:jc w:val="center"/>
        </w:trPr>
        <w:tc>
          <w:tcPr>
            <w:tcW w:w="445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8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548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5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4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</w:tr>
      <w:tr w:rsidR="00B66B22" w:rsidRPr="00B66B22" w:rsidTr="00B66B22">
        <w:trPr>
          <w:jc w:val="center"/>
        </w:trPr>
        <w:tc>
          <w:tcPr>
            <w:tcW w:w="445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8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548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5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4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</w:tr>
      <w:tr w:rsidR="00B66B22" w:rsidRPr="00B66B22" w:rsidTr="00B66B22">
        <w:trPr>
          <w:jc w:val="center"/>
        </w:trPr>
        <w:tc>
          <w:tcPr>
            <w:tcW w:w="445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8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548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5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042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0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724" w:type="dxa"/>
          </w:tcPr>
          <w:p w:rsidR="00B66B22" w:rsidRPr="00B66B22" w:rsidRDefault="00B66B22" w:rsidP="00B66B22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bCs/>
                <w:sz w:val="30"/>
                <w:szCs w:val="24"/>
              </w:rPr>
            </w:pPr>
          </w:p>
        </w:tc>
      </w:tr>
    </w:tbl>
    <w:p w:rsidR="00B66B22" w:rsidRPr="00B66B22" w:rsidRDefault="00B66B22" w:rsidP="00B66B22">
      <w:pPr>
        <w:spacing w:line="400" w:lineRule="exact"/>
        <w:rPr>
          <w:rFonts w:ascii="仿宋_GB2312" w:eastAsia="仿宋_GB2312" w:hAnsi="Times New Roman" w:cs="Times New Roman" w:hint="eastAsia"/>
          <w:color w:val="000000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5760"/>
      </w:tblGrid>
      <w:tr w:rsidR="00B66B22" w:rsidRPr="00B66B22" w:rsidTr="007548D0">
        <w:trPr>
          <w:trHeight w:val="428"/>
          <w:jc w:val="center"/>
        </w:trPr>
        <w:tc>
          <w:tcPr>
            <w:tcW w:w="3348" w:type="dxa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B66B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校外学习中心名称</w:t>
            </w:r>
          </w:p>
        </w:tc>
        <w:tc>
          <w:tcPr>
            <w:tcW w:w="5760" w:type="dxa"/>
          </w:tcPr>
          <w:p w:rsidR="00B66B22" w:rsidRPr="00B66B22" w:rsidRDefault="00B66B22" w:rsidP="00B66B22">
            <w:pPr>
              <w:spacing w:line="40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66B22" w:rsidRPr="00B66B22" w:rsidTr="007548D0">
        <w:trPr>
          <w:trHeight w:val="444"/>
          <w:jc w:val="center"/>
        </w:trPr>
        <w:tc>
          <w:tcPr>
            <w:tcW w:w="3348" w:type="dxa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B66B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校外学习中心联系人</w:t>
            </w:r>
          </w:p>
        </w:tc>
        <w:tc>
          <w:tcPr>
            <w:tcW w:w="5760" w:type="dxa"/>
          </w:tcPr>
          <w:p w:rsidR="00B66B22" w:rsidRPr="00B66B22" w:rsidRDefault="00B66B22" w:rsidP="00B66B22">
            <w:pPr>
              <w:spacing w:line="40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66B22" w:rsidRPr="00B66B22" w:rsidTr="007548D0">
        <w:trPr>
          <w:trHeight w:val="428"/>
          <w:jc w:val="center"/>
        </w:trPr>
        <w:tc>
          <w:tcPr>
            <w:tcW w:w="3348" w:type="dxa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B66B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校外学习中心联系地址</w:t>
            </w:r>
          </w:p>
        </w:tc>
        <w:tc>
          <w:tcPr>
            <w:tcW w:w="5760" w:type="dxa"/>
          </w:tcPr>
          <w:p w:rsidR="00B66B22" w:rsidRPr="00B66B22" w:rsidRDefault="00B66B22" w:rsidP="00B66B22">
            <w:pPr>
              <w:spacing w:line="40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66B22" w:rsidRPr="00B66B22" w:rsidTr="007548D0">
        <w:trPr>
          <w:trHeight w:val="413"/>
          <w:jc w:val="center"/>
        </w:trPr>
        <w:tc>
          <w:tcPr>
            <w:tcW w:w="3348" w:type="dxa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B66B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校外学习中心联系电话</w:t>
            </w:r>
          </w:p>
        </w:tc>
        <w:tc>
          <w:tcPr>
            <w:tcW w:w="5760" w:type="dxa"/>
          </w:tcPr>
          <w:p w:rsidR="00B66B22" w:rsidRPr="00B66B22" w:rsidRDefault="00B66B22" w:rsidP="00B66B22">
            <w:pPr>
              <w:spacing w:line="40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66B22" w:rsidRPr="00B66B22" w:rsidTr="007548D0">
        <w:trPr>
          <w:trHeight w:val="413"/>
          <w:jc w:val="center"/>
        </w:trPr>
        <w:tc>
          <w:tcPr>
            <w:tcW w:w="3348" w:type="dxa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B66B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校外学习中心联系Email</w:t>
            </w:r>
          </w:p>
        </w:tc>
        <w:tc>
          <w:tcPr>
            <w:tcW w:w="5760" w:type="dxa"/>
          </w:tcPr>
          <w:p w:rsidR="00B66B22" w:rsidRPr="00B66B22" w:rsidRDefault="00B66B22" w:rsidP="00B66B22">
            <w:pPr>
              <w:spacing w:line="40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66B22" w:rsidRPr="00B66B22" w:rsidTr="007548D0">
        <w:trPr>
          <w:trHeight w:val="413"/>
          <w:jc w:val="center"/>
        </w:trPr>
        <w:tc>
          <w:tcPr>
            <w:tcW w:w="3348" w:type="dxa"/>
          </w:tcPr>
          <w:p w:rsidR="00B66B22" w:rsidRPr="00B66B22" w:rsidRDefault="00B66B22" w:rsidP="00B66B22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B66B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5760" w:type="dxa"/>
          </w:tcPr>
          <w:p w:rsidR="00B66B22" w:rsidRPr="00B66B22" w:rsidRDefault="00B66B22" w:rsidP="00B66B22">
            <w:pPr>
              <w:spacing w:line="40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</w:tbl>
    <w:p w:rsidR="00B66B22" w:rsidRPr="00B66B22" w:rsidRDefault="00B66B22" w:rsidP="00B66B22">
      <w:pPr>
        <w:spacing w:line="400" w:lineRule="exact"/>
        <w:rPr>
          <w:rFonts w:ascii="仿宋_GB2312" w:eastAsia="仿宋_GB2312" w:hAnsi="Times New Roman" w:cs="Times New Roman" w:hint="eastAsia"/>
          <w:color w:val="000000"/>
          <w:sz w:val="28"/>
          <w:szCs w:val="24"/>
        </w:rPr>
      </w:pPr>
    </w:p>
    <w:p w:rsidR="00B66B22" w:rsidRPr="00B66B22" w:rsidRDefault="00B66B22" w:rsidP="00B66B22">
      <w:pPr>
        <w:spacing w:line="400" w:lineRule="exact"/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4"/>
        </w:rPr>
      </w:pPr>
      <w:r w:rsidRPr="00B66B22">
        <w:rPr>
          <w:rFonts w:ascii="仿宋_GB2312" w:eastAsia="仿宋_GB2312" w:hAnsi="Times New Roman" w:cs="Times New Roman"/>
          <w:b/>
          <w:bCs/>
          <w:color w:val="000000"/>
          <w:sz w:val="28"/>
          <w:szCs w:val="27"/>
        </w:rPr>
        <w:t>校外学习中心</w:t>
      </w:r>
      <w:r w:rsidRPr="00B66B22"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4"/>
        </w:rPr>
        <w:t xml:space="preserve">公章                 </w:t>
      </w:r>
      <w:r w:rsidRPr="00B66B22">
        <w:rPr>
          <w:rFonts w:ascii="Times New Roman" w:eastAsia="仿宋_GB2312" w:hAnsi="Times New Roman" w:cs="Times New Roman" w:hint="eastAsia"/>
          <w:b/>
          <w:bCs/>
          <w:sz w:val="28"/>
          <w:szCs w:val="24"/>
        </w:rPr>
        <w:t>考区办公室</w:t>
      </w:r>
      <w:r w:rsidRPr="00B66B22"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4"/>
        </w:rPr>
        <w:t xml:space="preserve">公章 </w:t>
      </w:r>
    </w:p>
    <w:p w:rsidR="00B66B22" w:rsidRPr="00B66B22" w:rsidRDefault="00B66B22" w:rsidP="00B66B22">
      <w:pPr>
        <w:spacing w:line="400" w:lineRule="exact"/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4"/>
        </w:rPr>
      </w:pPr>
    </w:p>
    <w:p w:rsidR="00B66B22" w:rsidRDefault="00B66B22" w:rsidP="00B66B22">
      <w:pPr>
        <w:spacing w:line="400" w:lineRule="exact"/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4"/>
        </w:rPr>
      </w:pPr>
      <w:r w:rsidRPr="00B66B22"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4"/>
        </w:rPr>
        <w:t xml:space="preserve">             年   月   日                  年   月   日</w:t>
      </w:r>
    </w:p>
    <w:p w:rsidR="00B66B22" w:rsidRPr="00B66B22" w:rsidRDefault="00B66B22" w:rsidP="00B66B22">
      <w:pPr>
        <w:spacing w:line="400" w:lineRule="exact"/>
        <w:rPr>
          <w:rFonts w:ascii="仿宋_GB2312" w:eastAsia="仿宋_GB2312" w:hAnsi="Times New Roman" w:cs="Times New Roman" w:hint="eastAsia"/>
          <w:color w:val="000000"/>
          <w:sz w:val="28"/>
          <w:szCs w:val="24"/>
        </w:rPr>
      </w:pPr>
    </w:p>
    <w:p w:rsidR="00B66B22" w:rsidRPr="00B66B22" w:rsidRDefault="00B66B22" w:rsidP="00B66B22">
      <w:pPr>
        <w:spacing w:line="360" w:lineRule="exact"/>
        <w:ind w:left="632" w:hangingChars="225" w:hanging="632"/>
        <w:rPr>
          <w:rFonts w:ascii="仿宋_GB2312" w:eastAsia="仿宋_GB2312" w:hAnsi="宋体" w:cs="Times New Roman" w:hint="eastAsia"/>
          <w:b/>
          <w:bCs/>
          <w:sz w:val="28"/>
          <w:szCs w:val="24"/>
        </w:rPr>
      </w:pPr>
      <w:r w:rsidRPr="00B66B22">
        <w:rPr>
          <w:rFonts w:ascii="仿宋_GB2312" w:eastAsia="仿宋_GB2312" w:hAnsi="宋体" w:cs="Times New Roman" w:hint="eastAsia"/>
          <w:b/>
          <w:bCs/>
          <w:sz w:val="28"/>
          <w:szCs w:val="24"/>
        </w:rPr>
        <w:t>注：</w:t>
      </w:r>
    </w:p>
    <w:p w:rsidR="00B66B22" w:rsidRPr="00B66B22" w:rsidRDefault="00B66B22" w:rsidP="00B66B22">
      <w:pPr>
        <w:spacing w:line="360" w:lineRule="exact"/>
        <w:ind w:leftChars="300" w:left="630" w:firstLineChars="100" w:firstLine="281"/>
        <w:rPr>
          <w:rFonts w:ascii="仿宋_GB2312" w:eastAsia="仿宋_GB2312" w:hAnsi="宋体" w:cs="Times New Roman" w:hint="eastAsia"/>
          <w:b/>
          <w:bCs/>
          <w:color w:val="000000"/>
          <w:sz w:val="28"/>
          <w:szCs w:val="27"/>
        </w:rPr>
      </w:pPr>
      <w:r w:rsidRPr="00B66B22">
        <w:rPr>
          <w:rFonts w:ascii="仿宋_GB2312" w:eastAsia="仿宋_GB2312" w:hAnsi="宋体" w:cs="Times New Roman" w:hint="eastAsia"/>
          <w:b/>
          <w:bCs/>
          <w:color w:val="000000"/>
          <w:sz w:val="28"/>
          <w:szCs w:val="24"/>
        </w:rPr>
        <w:t>1.《考生成绩复核申请汇总表》（除“复核结果”栏外）由</w:t>
      </w:r>
      <w:r w:rsidRPr="00B66B22">
        <w:rPr>
          <w:rFonts w:ascii="仿宋_GB2312" w:eastAsia="仿宋_GB2312" w:hAnsi="宋体" w:cs="Times New Roman"/>
          <w:b/>
          <w:bCs/>
          <w:color w:val="000000"/>
          <w:sz w:val="28"/>
          <w:szCs w:val="27"/>
        </w:rPr>
        <w:t>校</w:t>
      </w:r>
    </w:p>
    <w:p w:rsidR="00B66B22" w:rsidRPr="00B66B22" w:rsidRDefault="00B66B22" w:rsidP="00B66B22">
      <w:pPr>
        <w:spacing w:line="360" w:lineRule="exact"/>
        <w:ind w:leftChars="128" w:left="269"/>
        <w:rPr>
          <w:rFonts w:ascii="仿宋_GB2312" w:eastAsia="仿宋_GB2312" w:hAnsi="宋体" w:cs="Times New Roman" w:hint="eastAsia"/>
          <w:b/>
          <w:bCs/>
          <w:sz w:val="28"/>
          <w:szCs w:val="24"/>
        </w:rPr>
      </w:pPr>
      <w:r w:rsidRPr="00B66B22">
        <w:rPr>
          <w:rFonts w:ascii="仿宋_GB2312" w:eastAsia="仿宋_GB2312" w:hAnsi="宋体" w:cs="Times New Roman"/>
          <w:b/>
          <w:bCs/>
          <w:color w:val="000000"/>
          <w:sz w:val="28"/>
          <w:szCs w:val="27"/>
        </w:rPr>
        <w:t>外学习中心</w:t>
      </w:r>
      <w:r w:rsidRPr="00B66B22">
        <w:rPr>
          <w:rFonts w:ascii="仿宋_GB2312" w:eastAsia="仿宋_GB2312" w:hAnsi="宋体" w:cs="Times New Roman" w:hint="eastAsia"/>
          <w:b/>
          <w:bCs/>
          <w:color w:val="000000"/>
          <w:sz w:val="28"/>
          <w:szCs w:val="24"/>
        </w:rPr>
        <w:t>填写并盖章后，按程序报送考区</w:t>
      </w:r>
      <w:r w:rsidRPr="00B66B22">
        <w:rPr>
          <w:rFonts w:ascii="仿宋_GB2312" w:eastAsia="仿宋_GB2312" w:hAnsi="宋体" w:cs="Times New Roman" w:hint="eastAsia"/>
          <w:b/>
          <w:bCs/>
          <w:sz w:val="28"/>
          <w:szCs w:val="24"/>
        </w:rPr>
        <w:t>办。</w:t>
      </w:r>
      <w:r w:rsidRPr="00B66B22">
        <w:rPr>
          <w:rFonts w:ascii="仿宋_GB2312" w:eastAsia="仿宋_GB2312" w:hAnsi="宋体" w:cs="Times New Roman"/>
          <w:b/>
          <w:bCs/>
          <w:color w:val="000000"/>
          <w:sz w:val="28"/>
          <w:szCs w:val="27"/>
        </w:rPr>
        <w:t>校外学习中心</w:t>
      </w:r>
      <w:r w:rsidRPr="00B66B22">
        <w:rPr>
          <w:rFonts w:ascii="仿宋_GB2312" w:eastAsia="仿宋_GB2312" w:hAnsi="宋体" w:cs="Times New Roman" w:hint="eastAsia"/>
          <w:b/>
          <w:bCs/>
          <w:sz w:val="28"/>
          <w:szCs w:val="24"/>
        </w:rPr>
        <w:t>留复印件备查。</w:t>
      </w:r>
    </w:p>
    <w:p w:rsidR="00B66B22" w:rsidRPr="00B66B22" w:rsidRDefault="00B66B22" w:rsidP="00B66B22">
      <w:pPr>
        <w:spacing w:line="360" w:lineRule="exact"/>
        <w:ind w:leftChars="270" w:left="567" w:firstLineChars="100" w:firstLine="281"/>
        <w:outlineLvl w:val="0"/>
        <w:rPr>
          <w:rFonts w:ascii="仿宋_GB2312" w:eastAsia="仿宋_GB2312" w:hAnsi="宋体" w:cs="Times New Roman" w:hint="eastAsia"/>
          <w:b/>
          <w:bCs/>
          <w:sz w:val="28"/>
          <w:szCs w:val="24"/>
        </w:rPr>
      </w:pPr>
      <w:r w:rsidRPr="00B66B22">
        <w:rPr>
          <w:rFonts w:ascii="仿宋_GB2312" w:eastAsia="仿宋_GB2312" w:hAnsi="宋体" w:cs="Times New Roman" w:hint="eastAsia"/>
          <w:b/>
          <w:bCs/>
          <w:sz w:val="28"/>
          <w:szCs w:val="24"/>
        </w:rPr>
        <w:t>2. 考区办在“复核结果”栏填入复核结果后,加盖考区办公章</w:t>
      </w:r>
    </w:p>
    <w:p w:rsidR="00B66B22" w:rsidRPr="00B66B22" w:rsidRDefault="00B66B22" w:rsidP="00B66B22">
      <w:pPr>
        <w:spacing w:line="360" w:lineRule="exact"/>
        <w:ind w:leftChars="128" w:left="809" w:hangingChars="192" w:hanging="540"/>
        <w:rPr>
          <w:rFonts w:ascii="仿宋_GB2312" w:eastAsia="仿宋_GB2312" w:hAnsi="宋体" w:cs="Times New Roman" w:hint="eastAsia"/>
          <w:sz w:val="28"/>
          <w:szCs w:val="24"/>
        </w:rPr>
      </w:pPr>
      <w:r w:rsidRPr="00B66B22">
        <w:rPr>
          <w:rFonts w:ascii="仿宋_GB2312" w:eastAsia="仿宋_GB2312" w:hAnsi="宋体" w:cs="Times New Roman" w:hint="eastAsia"/>
          <w:b/>
          <w:bCs/>
          <w:sz w:val="28"/>
          <w:szCs w:val="24"/>
        </w:rPr>
        <w:t>并</w:t>
      </w:r>
      <w:r w:rsidRPr="00B66B22">
        <w:rPr>
          <w:rFonts w:ascii="仿宋_GB2312" w:eastAsia="仿宋_GB2312" w:hAnsi="宋体" w:cs="Times New Roman" w:hint="eastAsia"/>
          <w:b/>
          <w:bCs/>
          <w:color w:val="000000"/>
          <w:sz w:val="28"/>
          <w:szCs w:val="24"/>
        </w:rPr>
        <w:t>报送</w:t>
      </w:r>
      <w:r w:rsidRPr="00B66B22">
        <w:rPr>
          <w:rFonts w:ascii="仿宋_GB2312" w:eastAsia="仿宋_GB2312" w:hAnsi="宋体" w:cs="Times New Roman" w:hint="eastAsia"/>
          <w:b/>
          <w:bCs/>
          <w:sz w:val="28"/>
          <w:szCs w:val="24"/>
        </w:rPr>
        <w:t>网考办，考区办留复印件备查。并将复印件回复</w:t>
      </w:r>
      <w:r w:rsidRPr="00B66B22">
        <w:rPr>
          <w:rFonts w:ascii="仿宋_GB2312" w:eastAsia="仿宋_GB2312" w:hAnsi="宋体" w:cs="Times New Roman"/>
          <w:b/>
          <w:bCs/>
          <w:color w:val="000000"/>
          <w:sz w:val="28"/>
          <w:szCs w:val="27"/>
        </w:rPr>
        <w:t>校外学习中心</w:t>
      </w:r>
      <w:r w:rsidRPr="00B66B22">
        <w:rPr>
          <w:rFonts w:ascii="仿宋_GB2312" w:eastAsia="仿宋_GB2312" w:hAnsi="宋体" w:cs="Times New Roman" w:hint="eastAsia"/>
          <w:b/>
          <w:bCs/>
          <w:sz w:val="28"/>
          <w:szCs w:val="24"/>
        </w:rPr>
        <w:t>。</w:t>
      </w:r>
    </w:p>
    <w:p w:rsidR="00273DD0" w:rsidRPr="00B66B22" w:rsidRDefault="00273DD0"/>
    <w:sectPr w:rsidR="00273DD0" w:rsidRPr="00B66B22" w:rsidSect="00B66B22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6B22"/>
    <w:rsid w:val="00273DD0"/>
    <w:rsid w:val="00B6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MS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2019-10-14T00:43:00Z</dcterms:created>
  <dcterms:modified xsi:type="dcterms:W3CDTF">2019-10-14T00:47:00Z</dcterms:modified>
</cp:coreProperties>
</file>